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61CF" w14:textId="0D30C33A" w:rsidR="00337AA2" w:rsidRPr="00D24D99" w:rsidRDefault="00D24D99" w:rsidP="00D24D9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24D99">
        <w:rPr>
          <w:b/>
          <w:bCs/>
        </w:rPr>
        <w:t xml:space="preserve">                                 </w:t>
      </w:r>
      <w:r w:rsidR="00E571E4" w:rsidRPr="00D24D99">
        <w:rPr>
          <w:rFonts w:ascii="Times New Roman" w:hAnsi="Times New Roman" w:cs="Times New Roman"/>
          <w:b/>
          <w:bCs/>
          <w:sz w:val="24"/>
          <w:szCs w:val="24"/>
        </w:rPr>
        <w:t>MODEL</w:t>
      </w:r>
      <w:r w:rsidR="006B37F2" w:rsidRPr="00D24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571E4" w:rsidRPr="00D2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A36" w:rsidRPr="00D24D9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305D7" w:rsidRPr="00D24D99">
        <w:rPr>
          <w:rFonts w:ascii="Times New Roman" w:hAnsi="Times New Roman" w:cs="Times New Roman"/>
          <w:b/>
          <w:bCs/>
          <w:sz w:val="24"/>
          <w:szCs w:val="24"/>
        </w:rPr>
        <w:t>APLIKIM</w:t>
      </w:r>
      <w:r w:rsidR="00E571E4" w:rsidRPr="00D24D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37F2" w:rsidRPr="00D24D99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 w:rsidR="00E56A36" w:rsidRPr="00D24D99">
        <w:rPr>
          <w:rFonts w:ascii="Times New Roman" w:hAnsi="Times New Roman" w:cs="Times New Roman"/>
          <w:b/>
          <w:bCs/>
          <w:sz w:val="24"/>
          <w:szCs w:val="24"/>
        </w:rPr>
        <w:t>PËR</w:t>
      </w:r>
      <w:r w:rsidR="00C416DF" w:rsidRPr="00D2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5D7" w:rsidRPr="00D24D99">
        <w:rPr>
          <w:rFonts w:ascii="Times New Roman" w:hAnsi="Times New Roman" w:cs="Times New Roman"/>
          <w:b/>
          <w:bCs/>
          <w:sz w:val="24"/>
          <w:szCs w:val="24"/>
        </w:rPr>
        <w:t>VERIFIKIM</w:t>
      </w:r>
      <w:r w:rsidR="00E56A36" w:rsidRPr="00D24D99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="00E571E4" w:rsidRPr="00D2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5D7" w:rsidRPr="00D24D99">
        <w:rPr>
          <w:rFonts w:ascii="Times New Roman" w:hAnsi="Times New Roman" w:cs="Times New Roman"/>
          <w:b/>
          <w:bCs/>
          <w:sz w:val="24"/>
          <w:szCs w:val="24"/>
        </w:rPr>
        <w:t>FILLESTAR</w:t>
      </w:r>
      <w:r w:rsidR="00E56A36" w:rsidRPr="00D24D99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709DF443" w14:textId="57768F05" w:rsidR="00E571E4" w:rsidRPr="00D24D99" w:rsidRDefault="00E56A36" w:rsidP="00E571E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D9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37AA2" w:rsidRPr="00D24D99">
        <w:rPr>
          <w:rFonts w:ascii="Times New Roman" w:hAnsi="Times New Roman" w:cs="Times New Roman"/>
          <w:b/>
          <w:bCs/>
          <w:sz w:val="24"/>
          <w:szCs w:val="24"/>
        </w:rPr>
        <w:t>Ë INSTRUMENTA</w:t>
      </w:r>
      <w:r w:rsidRPr="00D24D99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C416DF" w:rsidRPr="00D2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AA2" w:rsidRPr="00D24D99">
        <w:rPr>
          <w:rFonts w:ascii="Times New Roman" w:hAnsi="Times New Roman" w:cs="Times New Roman"/>
          <w:b/>
          <w:bCs/>
          <w:sz w:val="24"/>
          <w:szCs w:val="24"/>
        </w:rPr>
        <w:t>MATËS LIGJËRISHT TË KONTROLLUAR</w:t>
      </w:r>
    </w:p>
    <w:p w14:paraId="76439151" w14:textId="77777777" w:rsidR="00761A9F" w:rsidRDefault="00761A9F" w:rsidP="003305D7"/>
    <w:p w14:paraId="49D12220" w14:textId="7D9AAB22" w:rsidR="003305D7" w:rsidRPr="00C5397A" w:rsidRDefault="003305D7" w:rsidP="00C5397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5397A">
        <w:rPr>
          <w:b/>
          <w:bCs/>
        </w:rPr>
        <w:t>T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dh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>na t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p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>rgjithshme t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Aplikantit (Subjekti q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ka n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p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>rdorim apo pron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>si inst</w:t>
      </w:r>
      <w:r w:rsidR="00337AA2" w:rsidRPr="00C5397A">
        <w:rPr>
          <w:b/>
          <w:bCs/>
        </w:rPr>
        <w:t>r</w:t>
      </w:r>
      <w:r w:rsidRPr="00C5397A">
        <w:rPr>
          <w:b/>
          <w:bCs/>
        </w:rPr>
        <w:t xml:space="preserve">umentin </w:t>
      </w:r>
      <w:r w:rsidR="00337AA2" w:rsidRPr="00C5397A">
        <w:rPr>
          <w:b/>
          <w:bCs/>
        </w:rPr>
        <w:t>mates ligj</w:t>
      </w:r>
      <w:r w:rsidR="004335B3" w:rsidRPr="00C5397A">
        <w:rPr>
          <w:b/>
          <w:bCs/>
        </w:rPr>
        <w:t>ë</w:t>
      </w:r>
      <w:r w:rsidR="00337AA2" w:rsidRPr="00C5397A">
        <w:rPr>
          <w:b/>
          <w:bCs/>
        </w:rPr>
        <w:t>risht t</w:t>
      </w:r>
      <w:r w:rsidR="004335B3" w:rsidRPr="00C5397A">
        <w:rPr>
          <w:b/>
          <w:bCs/>
        </w:rPr>
        <w:t>ë</w:t>
      </w:r>
      <w:r w:rsidR="00337AA2" w:rsidRPr="00C5397A">
        <w:rPr>
          <w:b/>
          <w:bCs/>
        </w:rPr>
        <w:t xml:space="preserve"> kontrolluar</w:t>
      </w:r>
      <w:r w:rsidRPr="00C5397A">
        <w:rPr>
          <w:b/>
          <w:bCs/>
        </w:rPr>
        <w:t xml:space="preserve">) </w:t>
      </w:r>
    </w:p>
    <w:p w14:paraId="39798F93" w14:textId="3283DF6E" w:rsidR="003305D7" w:rsidRPr="00C5397A" w:rsidRDefault="003305D7" w:rsidP="00C5397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5397A">
        <w:rPr>
          <w:b/>
          <w:bCs/>
        </w:rPr>
        <w:t xml:space="preserve">Emri </w:t>
      </w:r>
      <w:r w:rsidR="00C5397A">
        <w:rPr>
          <w:b/>
          <w:bCs/>
        </w:rPr>
        <w:t>i</w:t>
      </w:r>
      <w:r w:rsidRPr="00C5397A">
        <w:rPr>
          <w:b/>
          <w:bCs/>
        </w:rPr>
        <w:t xml:space="preserve"> Aplikantit/Nipt</w:t>
      </w:r>
      <w:r w:rsidR="006B37F2">
        <w:rPr>
          <w:b/>
          <w:bCs/>
        </w:rPr>
        <w:t>i:</w:t>
      </w:r>
      <w:r w:rsidR="00583535" w:rsidRPr="00C5397A">
        <w:rPr>
          <w:b/>
          <w:bCs/>
        </w:rPr>
        <w:t xml:space="preserve">   </w:t>
      </w:r>
      <w:r w:rsidRPr="00C5397A">
        <w:rPr>
          <w:b/>
          <w:bCs/>
        </w:rPr>
        <w:t>___________________________________________________________</w:t>
      </w:r>
    </w:p>
    <w:p w14:paraId="3109869D" w14:textId="081F4998" w:rsidR="003305D7" w:rsidRPr="00C5397A" w:rsidRDefault="003305D7" w:rsidP="00C5397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C5397A">
        <w:rPr>
          <w:b/>
          <w:bCs/>
        </w:rPr>
        <w:t>Adresa e Aplikantit</w:t>
      </w:r>
      <w:r w:rsidR="006B37F2">
        <w:rPr>
          <w:b/>
          <w:bCs/>
        </w:rPr>
        <w:t>:</w:t>
      </w:r>
      <w:r w:rsidR="004335B3" w:rsidRPr="00C5397A">
        <w:rPr>
          <w:b/>
          <w:bCs/>
        </w:rPr>
        <w:t xml:space="preserve"> </w:t>
      </w:r>
      <w:r w:rsidRPr="00C5397A">
        <w:rPr>
          <w:b/>
          <w:bCs/>
        </w:rPr>
        <w:t xml:space="preserve"> </w:t>
      </w:r>
      <w:r w:rsidR="00583535" w:rsidRPr="00C5397A">
        <w:rPr>
          <w:b/>
          <w:bCs/>
        </w:rPr>
        <w:t xml:space="preserve">  </w:t>
      </w:r>
      <w:r w:rsidRPr="00C5397A">
        <w:rPr>
          <w:b/>
          <w:bCs/>
        </w:rPr>
        <w:t>_____________________________________________________________</w:t>
      </w:r>
    </w:p>
    <w:p w14:paraId="65E4525E" w14:textId="2B1DA707" w:rsidR="003305D7" w:rsidRDefault="00861AA6" w:rsidP="00C5397A">
      <w:pPr>
        <w:pStyle w:val="ListParagraph"/>
        <w:numPr>
          <w:ilvl w:val="0"/>
          <w:numId w:val="3"/>
        </w:numPr>
        <w:jc w:val="both"/>
      </w:pPr>
      <w:r w:rsidRPr="00C5397A">
        <w:rPr>
          <w:b/>
          <w:bCs/>
        </w:rPr>
        <w:t>Nr</w:t>
      </w:r>
      <w:r w:rsidR="00337AA2" w:rsidRPr="00C5397A">
        <w:rPr>
          <w:b/>
          <w:bCs/>
        </w:rPr>
        <w:t>.</w:t>
      </w:r>
      <w:r w:rsidRPr="00C5397A">
        <w:rPr>
          <w:b/>
          <w:bCs/>
        </w:rPr>
        <w:t>Cel/Tel/</w:t>
      </w:r>
      <w:r w:rsidR="00337AA2" w:rsidRPr="00C5397A">
        <w:rPr>
          <w:b/>
          <w:bCs/>
        </w:rPr>
        <w:t>e-</w:t>
      </w:r>
      <w:r w:rsidRPr="00C5397A">
        <w:rPr>
          <w:b/>
          <w:bCs/>
        </w:rPr>
        <w:t>mail</w:t>
      </w:r>
      <w:r w:rsidR="006B37F2">
        <w:rPr>
          <w:b/>
          <w:bCs/>
        </w:rPr>
        <w:t>:</w:t>
      </w:r>
      <w:r w:rsidR="00C5397A">
        <w:t xml:space="preserve">  </w:t>
      </w:r>
      <w:r>
        <w:t>_______________________________________________________________</w:t>
      </w:r>
    </w:p>
    <w:p w14:paraId="15E5DCC6" w14:textId="77777777" w:rsidR="00C5397A" w:rsidRDefault="00C5397A" w:rsidP="00C5397A">
      <w:pPr>
        <w:pStyle w:val="ListParagraph"/>
        <w:jc w:val="both"/>
      </w:pPr>
    </w:p>
    <w:p w14:paraId="4A6EB2E4" w14:textId="0DCC871A" w:rsidR="003305D7" w:rsidRDefault="003305D7" w:rsidP="00C5397A">
      <w:pPr>
        <w:pStyle w:val="ListParagraph"/>
        <w:numPr>
          <w:ilvl w:val="0"/>
          <w:numId w:val="3"/>
        </w:numPr>
        <w:jc w:val="both"/>
      </w:pPr>
      <w:r>
        <w:t xml:space="preserve">Emri </w:t>
      </w:r>
      <w:r w:rsidR="00E01F84">
        <w:t>i</w:t>
      </w:r>
      <w:r>
        <w:t xml:space="preserve"> Subjektit Importues apo P</w:t>
      </w:r>
      <w:r w:rsidR="00E01F84">
        <w:t>ë</w:t>
      </w:r>
      <w:r>
        <w:t>rfaq</w:t>
      </w:r>
      <w:r w:rsidR="00E01F84">
        <w:t>ë</w:t>
      </w:r>
      <w:r>
        <w:t xml:space="preserve">sues </w:t>
      </w:r>
      <w:r w:rsidR="00E01F84">
        <w:t>i</w:t>
      </w:r>
      <w:r>
        <w:t xml:space="preserve"> Autorizuar q</w:t>
      </w:r>
      <w:r w:rsidR="00E01F84">
        <w:t>ë</w:t>
      </w:r>
      <w:r>
        <w:t xml:space="preserve"> ka importuar Instrumentin Mat</w:t>
      </w:r>
      <w:r w:rsidR="00E01F84">
        <w:t>ë</w:t>
      </w:r>
      <w:r>
        <w:t xml:space="preserve">s/Nipti (Subjekti nga </w:t>
      </w:r>
      <w:r w:rsidR="00E01F84">
        <w:t>ë</w:t>
      </w:r>
      <w:r>
        <w:t>sht</w:t>
      </w:r>
      <w:r w:rsidR="00E01F84">
        <w:t>ë</w:t>
      </w:r>
      <w:r>
        <w:t xml:space="preserve"> bler</w:t>
      </w:r>
      <w:r w:rsidR="00E01F84">
        <w:t>ë</w:t>
      </w:r>
      <w:r>
        <w:t xml:space="preserve"> instrumenti mat</w:t>
      </w:r>
      <w:r w:rsidR="00E01F84">
        <w:t>ë</w:t>
      </w:r>
      <w:r>
        <w:t xml:space="preserve">s, </w:t>
      </w:r>
      <w:r w:rsidRPr="00E56A36">
        <w:rPr>
          <w:i/>
          <w:iCs/>
          <w:u w:val="single"/>
        </w:rPr>
        <w:t>n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 xml:space="preserve">se </w:t>
      </w:r>
      <w:r w:rsidR="00E56A36" w:rsidRPr="00E56A36">
        <w:rPr>
          <w:i/>
          <w:iCs/>
          <w:u w:val="single"/>
        </w:rPr>
        <w:t xml:space="preserve">nuk 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sht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 xml:space="preserve"> importues</w:t>
      </w:r>
      <w:r>
        <w:t xml:space="preserve"> vet</w:t>
      </w:r>
      <w:r w:rsidR="00E01F84">
        <w:t>ë</w:t>
      </w:r>
      <w:r>
        <w:t xml:space="preserve"> Aplikanti/P</w:t>
      </w:r>
      <w:r w:rsidR="00E01F84">
        <w:t>ë</w:t>
      </w:r>
      <w:r>
        <w:t>rdoruesi)</w:t>
      </w:r>
    </w:p>
    <w:p w14:paraId="7F995ACE" w14:textId="70E05745" w:rsidR="003305D7" w:rsidRDefault="003305D7" w:rsidP="00C416DF">
      <w:pPr>
        <w:pStyle w:val="ListParagraph"/>
        <w:jc w:val="both"/>
      </w:pPr>
      <w:r>
        <w:t>______________</w:t>
      </w:r>
      <w:r w:rsidR="006B37F2">
        <w:t>__</w:t>
      </w:r>
      <w:r>
        <w:t>______________________________________________________________</w:t>
      </w:r>
    </w:p>
    <w:p w14:paraId="39A3A831" w14:textId="56782628" w:rsidR="003305D7" w:rsidRDefault="003305D7" w:rsidP="00C5397A">
      <w:pPr>
        <w:pStyle w:val="ListParagraph"/>
        <w:jc w:val="both"/>
      </w:pPr>
    </w:p>
    <w:p w14:paraId="5A5CBBE0" w14:textId="355FC9BA" w:rsidR="003305D7" w:rsidRPr="006B37F2" w:rsidRDefault="003305D7" w:rsidP="00C5397A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5397A">
        <w:rPr>
          <w:b/>
          <w:bCs/>
        </w:rPr>
        <w:t xml:space="preserve">Modeli </w:t>
      </w:r>
      <w:r w:rsidR="00E01F84" w:rsidRPr="00C5397A">
        <w:rPr>
          <w:b/>
          <w:bCs/>
        </w:rPr>
        <w:t>i</w:t>
      </w:r>
      <w:r w:rsidRPr="00C5397A">
        <w:rPr>
          <w:b/>
          <w:bCs/>
        </w:rPr>
        <w:t xml:space="preserve"> Instrumentit/Instrumentave Mat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>s Ligj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>risht t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Kontrolluar </w:t>
      </w:r>
      <w:r w:rsidR="00583535" w:rsidRPr="00C5397A">
        <w:rPr>
          <w:b/>
          <w:bCs/>
        </w:rPr>
        <w:t>i</w:t>
      </w:r>
      <w:r w:rsidRPr="00C5397A">
        <w:rPr>
          <w:b/>
          <w:bCs/>
        </w:rPr>
        <w:t xml:space="preserve"> cili do t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 regjistrohet p</w:t>
      </w:r>
      <w:r w:rsidR="00E01F84" w:rsidRPr="00C5397A">
        <w:rPr>
          <w:b/>
          <w:bCs/>
        </w:rPr>
        <w:t>ë</w:t>
      </w:r>
      <w:r w:rsidRPr="00C5397A">
        <w:rPr>
          <w:b/>
          <w:bCs/>
        </w:rPr>
        <w:t xml:space="preserve">r Verifikim Fillestar </w:t>
      </w:r>
    </w:p>
    <w:p w14:paraId="2A56713B" w14:textId="3A078EF7" w:rsidR="003305D7" w:rsidRDefault="006B37F2" w:rsidP="006B37F2">
      <w:pPr>
        <w:pStyle w:val="ListParagraph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p w14:paraId="4F046B40" w14:textId="77777777" w:rsidR="006B37F2" w:rsidRPr="006B37F2" w:rsidRDefault="006B37F2" w:rsidP="006B37F2">
      <w:pPr>
        <w:pStyle w:val="ListParagraph"/>
        <w:jc w:val="both"/>
        <w:rPr>
          <w:b/>
          <w:bCs/>
        </w:rPr>
      </w:pPr>
    </w:p>
    <w:p w14:paraId="336294D5" w14:textId="4ADE53B7" w:rsidR="003305D7" w:rsidRDefault="003305D7" w:rsidP="00C5397A">
      <w:pPr>
        <w:pStyle w:val="ListParagraph"/>
        <w:numPr>
          <w:ilvl w:val="0"/>
          <w:numId w:val="1"/>
        </w:numPr>
        <w:jc w:val="both"/>
      </w:pPr>
      <w:r>
        <w:t>T</w:t>
      </w:r>
      <w:r w:rsidR="00E01F84">
        <w:t>ë</w:t>
      </w:r>
      <w:r>
        <w:t xml:space="preserve"> dh</w:t>
      </w:r>
      <w:r w:rsidR="00E01F84">
        <w:t>ë</w:t>
      </w:r>
      <w:r>
        <w:t>na t</w:t>
      </w:r>
      <w:r w:rsidR="00E01F84">
        <w:t>ë</w:t>
      </w:r>
      <w:r>
        <w:t xml:space="preserve"> tjera t</w:t>
      </w:r>
      <w:r w:rsidR="00E01F84">
        <w:t>ë</w:t>
      </w:r>
      <w:r>
        <w:t xml:space="preserve"> Instrumentit/Instrumentave mat</w:t>
      </w:r>
      <w:r w:rsidR="00E01F84">
        <w:t>ë</w:t>
      </w:r>
      <w:r>
        <w:t>s q</w:t>
      </w:r>
      <w:r w:rsidR="00E01F84">
        <w:t>ë</w:t>
      </w:r>
      <w:r>
        <w:t xml:space="preserve"> Aplikohet p</w:t>
      </w:r>
      <w:r w:rsidR="00E01F84">
        <w:t>ë</w:t>
      </w:r>
      <w:r>
        <w:t xml:space="preserve">r Verifikim Fillestar </w:t>
      </w:r>
    </w:p>
    <w:p w14:paraId="1A669A52" w14:textId="7C1D48D6" w:rsidR="003305D7" w:rsidRDefault="003305D7" w:rsidP="00C5397A">
      <w:pPr>
        <w:pStyle w:val="ListParagraph"/>
        <w:numPr>
          <w:ilvl w:val="0"/>
          <w:numId w:val="3"/>
        </w:numPr>
        <w:jc w:val="both"/>
      </w:pPr>
      <w:r w:rsidRPr="00C5397A">
        <w:rPr>
          <w:b/>
          <w:bCs/>
        </w:rPr>
        <w:t xml:space="preserve">Prodhuesi </w:t>
      </w:r>
      <w:r w:rsidR="00583535" w:rsidRPr="00C5397A">
        <w:rPr>
          <w:b/>
          <w:bCs/>
        </w:rPr>
        <w:t>i</w:t>
      </w:r>
      <w:r w:rsidRPr="00C5397A">
        <w:rPr>
          <w:b/>
          <w:bCs/>
        </w:rPr>
        <w:t xml:space="preserve"> Instrumentit</w:t>
      </w:r>
      <w:r w:rsidR="004335B3">
        <w:t xml:space="preserve">    </w:t>
      </w:r>
      <w:r>
        <w:t xml:space="preserve"> __</w:t>
      </w:r>
      <w:r w:rsidR="006B37F2">
        <w:t>__</w:t>
      </w:r>
      <w:r>
        <w:t>_____________________________________________________</w:t>
      </w:r>
    </w:p>
    <w:p w14:paraId="625E0E30" w14:textId="1511070F" w:rsidR="003305D7" w:rsidRDefault="00861AA6" w:rsidP="00C5397A">
      <w:pPr>
        <w:pStyle w:val="ListParagraph"/>
        <w:numPr>
          <w:ilvl w:val="0"/>
          <w:numId w:val="3"/>
        </w:numPr>
        <w:jc w:val="both"/>
      </w:pPr>
      <w:r w:rsidRPr="00861AA6">
        <w:rPr>
          <w:b/>
          <w:bCs/>
        </w:rPr>
        <w:t>Certifikata e Miratimit t</w:t>
      </w:r>
      <w:r w:rsidR="00E01F84">
        <w:rPr>
          <w:b/>
          <w:bCs/>
        </w:rPr>
        <w:t>ë</w:t>
      </w:r>
      <w:r w:rsidRPr="00861AA6">
        <w:rPr>
          <w:b/>
          <w:bCs/>
        </w:rPr>
        <w:t xml:space="preserve"> Tipit</w:t>
      </w:r>
      <w:r>
        <w:t xml:space="preserve"> (</w:t>
      </w:r>
      <w:r w:rsidRPr="00E56A36">
        <w:rPr>
          <w:i/>
          <w:iCs/>
          <w:u w:val="single"/>
        </w:rPr>
        <w:t>Kopje e p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rkthyer/noterizuar n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 xml:space="preserve"> gjuh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n shqipe p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r cdo instrument mat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s t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 xml:space="preserve"> instaluar</w:t>
      </w:r>
      <w:r>
        <w:t>)</w:t>
      </w:r>
    </w:p>
    <w:p w14:paraId="24A152DA" w14:textId="13B7682F" w:rsidR="00861AA6" w:rsidRDefault="00861AA6" w:rsidP="00C5397A">
      <w:pPr>
        <w:pStyle w:val="ListParagraph"/>
        <w:numPr>
          <w:ilvl w:val="0"/>
          <w:numId w:val="3"/>
        </w:numPr>
        <w:jc w:val="both"/>
      </w:pPr>
      <w:r w:rsidRPr="00861AA6">
        <w:rPr>
          <w:b/>
          <w:bCs/>
        </w:rPr>
        <w:t>Deklarata e Konformitetit</w:t>
      </w:r>
      <w:r>
        <w:t xml:space="preserve"> (</w:t>
      </w:r>
      <w:r w:rsidRPr="00E56A36">
        <w:rPr>
          <w:i/>
          <w:iCs/>
          <w:u w:val="single"/>
        </w:rPr>
        <w:t>Kopje e p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rkthyer/noterizuar n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 xml:space="preserve"> gjuh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n shqipe p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r cdo instrument mat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>s t</w:t>
      </w:r>
      <w:r w:rsidR="00E01F84" w:rsidRPr="00E56A36">
        <w:rPr>
          <w:i/>
          <w:iCs/>
          <w:u w:val="single"/>
        </w:rPr>
        <w:t>ë</w:t>
      </w:r>
      <w:r w:rsidRPr="00E56A36">
        <w:rPr>
          <w:i/>
          <w:iCs/>
          <w:u w:val="single"/>
        </w:rPr>
        <w:t xml:space="preserve"> instaluar</w:t>
      </w:r>
      <w:r>
        <w:t>)</w:t>
      </w:r>
    </w:p>
    <w:p w14:paraId="60CEDC34" w14:textId="46B27B2C" w:rsidR="006B37F2" w:rsidRPr="006B37F2" w:rsidRDefault="004335B3" w:rsidP="006B37F2">
      <w:pPr>
        <w:jc w:val="both"/>
        <w:rPr>
          <w:i/>
          <w:iCs/>
          <w:sz w:val="24"/>
          <w:szCs w:val="24"/>
          <w:u w:val="single"/>
        </w:rPr>
      </w:pPr>
      <w:r w:rsidRPr="00C416DF">
        <w:rPr>
          <w:b/>
          <w:bCs/>
          <w:sz w:val="24"/>
          <w:szCs w:val="24"/>
        </w:rPr>
        <w:t>Sh</w:t>
      </w:r>
      <w:r w:rsidR="00E01F84" w:rsidRPr="00C416DF">
        <w:rPr>
          <w:b/>
          <w:bCs/>
          <w:sz w:val="24"/>
          <w:szCs w:val="24"/>
        </w:rPr>
        <w:t>ë</w:t>
      </w:r>
      <w:r w:rsidRPr="00C416DF">
        <w:rPr>
          <w:b/>
          <w:bCs/>
          <w:sz w:val="24"/>
          <w:szCs w:val="24"/>
        </w:rPr>
        <w:t>nim</w:t>
      </w:r>
      <w:r w:rsidRPr="00C416DF">
        <w:rPr>
          <w:sz w:val="24"/>
          <w:szCs w:val="24"/>
        </w:rPr>
        <w:t xml:space="preserve">: </w:t>
      </w:r>
      <w:r w:rsidRPr="00C416DF">
        <w:rPr>
          <w:i/>
          <w:iCs/>
          <w:sz w:val="24"/>
          <w:szCs w:val="24"/>
        </w:rPr>
        <w:t>Të</w:t>
      </w:r>
      <w:r w:rsidR="00861AA6" w:rsidRPr="00C416DF">
        <w:rPr>
          <w:i/>
          <w:iCs/>
          <w:sz w:val="24"/>
          <w:szCs w:val="24"/>
        </w:rPr>
        <w:t xml:space="preserve"> dh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>nat e k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>rkuara n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 </w:t>
      </w:r>
      <w:r w:rsidR="00861AA6" w:rsidRPr="00E56A36">
        <w:rPr>
          <w:b/>
          <w:bCs/>
          <w:i/>
          <w:iCs/>
          <w:sz w:val="24"/>
          <w:szCs w:val="24"/>
        </w:rPr>
        <w:t>Formularin e Aplikimit p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>r Verifikim Fillestar</w:t>
      </w:r>
      <w:r w:rsidR="00861AA6" w:rsidRPr="00C416DF">
        <w:rPr>
          <w:i/>
          <w:iCs/>
          <w:sz w:val="24"/>
          <w:szCs w:val="24"/>
        </w:rPr>
        <w:t xml:space="preserve"> t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 Instrument</w:t>
      </w:r>
      <w:r w:rsidR="00761A9F" w:rsidRPr="00C416DF">
        <w:rPr>
          <w:i/>
          <w:iCs/>
          <w:sz w:val="24"/>
          <w:szCs w:val="24"/>
        </w:rPr>
        <w:t>e</w:t>
      </w:r>
      <w:r w:rsidR="00861AA6" w:rsidRPr="00C416DF">
        <w:rPr>
          <w:i/>
          <w:iCs/>
          <w:sz w:val="24"/>
          <w:szCs w:val="24"/>
        </w:rPr>
        <w:t>ve mat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>s ligj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>risht t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 kontrolluar (</w:t>
      </w:r>
      <w:r w:rsidR="00861AA6" w:rsidRPr="00E56A36">
        <w:rPr>
          <w:b/>
          <w:bCs/>
          <w:i/>
          <w:iCs/>
          <w:sz w:val="24"/>
          <w:szCs w:val="24"/>
        </w:rPr>
        <w:t>distributor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>ve t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 xml:space="preserve"> shp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>rndarjes s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 xml:space="preserve"> karburanteve dhe t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 xml:space="preserve"> GLN-s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) </w:t>
      </w:r>
      <w:r w:rsidR="00E01F84" w:rsidRPr="00E56A36">
        <w:rPr>
          <w:b/>
          <w:bCs/>
          <w:i/>
          <w:iCs/>
          <w:sz w:val="24"/>
          <w:szCs w:val="24"/>
          <w:u w:val="single"/>
        </w:rPr>
        <w:t>ë</w:t>
      </w:r>
      <w:r w:rsidR="00861AA6" w:rsidRPr="00E56A36">
        <w:rPr>
          <w:b/>
          <w:bCs/>
          <w:i/>
          <w:iCs/>
          <w:sz w:val="24"/>
          <w:szCs w:val="24"/>
          <w:u w:val="single"/>
        </w:rPr>
        <w:t>sht</w:t>
      </w:r>
      <w:r w:rsidR="00E01F84" w:rsidRPr="00E56A36">
        <w:rPr>
          <w:b/>
          <w:bCs/>
          <w:i/>
          <w:iCs/>
          <w:sz w:val="24"/>
          <w:szCs w:val="24"/>
          <w:u w:val="single"/>
        </w:rPr>
        <w:t>ë</w:t>
      </w:r>
      <w:r w:rsidR="00861AA6" w:rsidRPr="00E56A36">
        <w:rPr>
          <w:b/>
          <w:bCs/>
          <w:i/>
          <w:iCs/>
          <w:sz w:val="24"/>
          <w:szCs w:val="24"/>
          <w:u w:val="single"/>
        </w:rPr>
        <w:t xml:space="preserve"> detyrim ligjor </w:t>
      </w:r>
      <w:r w:rsidRPr="00E56A36">
        <w:rPr>
          <w:b/>
          <w:bCs/>
          <w:i/>
          <w:iCs/>
          <w:sz w:val="24"/>
          <w:szCs w:val="24"/>
          <w:u w:val="single"/>
        </w:rPr>
        <w:t>i</w:t>
      </w:r>
      <w:r w:rsidR="00861AA6" w:rsidRPr="00E56A36">
        <w:rPr>
          <w:b/>
          <w:bCs/>
          <w:i/>
          <w:iCs/>
          <w:sz w:val="24"/>
          <w:szCs w:val="24"/>
          <w:u w:val="single"/>
        </w:rPr>
        <w:t xml:space="preserve"> Aplikantit</w:t>
      </w:r>
      <w:r w:rsidR="00861AA6" w:rsidRPr="00E56A36">
        <w:rPr>
          <w:i/>
          <w:iCs/>
          <w:sz w:val="24"/>
          <w:szCs w:val="24"/>
          <w:u w:val="single"/>
        </w:rPr>
        <w:t xml:space="preserve"> n</w:t>
      </w:r>
      <w:r w:rsidR="00E01F84" w:rsidRPr="00E56A36">
        <w:rPr>
          <w:i/>
          <w:iCs/>
          <w:sz w:val="24"/>
          <w:szCs w:val="24"/>
          <w:u w:val="single"/>
        </w:rPr>
        <w:t>ë</w:t>
      </w:r>
      <w:r w:rsidR="00861AA6" w:rsidRPr="00E56A36">
        <w:rPr>
          <w:i/>
          <w:iCs/>
          <w:sz w:val="24"/>
          <w:szCs w:val="24"/>
          <w:u w:val="single"/>
        </w:rPr>
        <w:t xml:space="preserve"> baz</w:t>
      </w:r>
      <w:r w:rsidR="00E01F84" w:rsidRPr="00E56A36">
        <w:rPr>
          <w:i/>
          <w:iCs/>
          <w:sz w:val="24"/>
          <w:szCs w:val="24"/>
          <w:u w:val="single"/>
        </w:rPr>
        <w:t>ë</w:t>
      </w:r>
      <w:r w:rsidR="00861AA6" w:rsidRPr="00E56A36">
        <w:rPr>
          <w:i/>
          <w:iCs/>
          <w:sz w:val="24"/>
          <w:szCs w:val="24"/>
          <w:u w:val="single"/>
        </w:rPr>
        <w:t xml:space="preserve"> t</w:t>
      </w:r>
      <w:r w:rsidR="00E01F84" w:rsidRPr="00E56A36">
        <w:rPr>
          <w:i/>
          <w:iCs/>
          <w:sz w:val="24"/>
          <w:szCs w:val="24"/>
          <w:u w:val="single"/>
        </w:rPr>
        <w:t>ë</w:t>
      </w:r>
      <w:r w:rsidR="00861AA6" w:rsidRPr="00E56A36">
        <w:rPr>
          <w:i/>
          <w:iCs/>
          <w:sz w:val="24"/>
          <w:szCs w:val="24"/>
          <w:u w:val="single"/>
        </w:rPr>
        <w:t xml:space="preserve"> nenit 6 t</w:t>
      </w:r>
      <w:r w:rsidR="00E01F84" w:rsidRPr="00E56A36">
        <w:rPr>
          <w:i/>
          <w:iCs/>
          <w:sz w:val="24"/>
          <w:szCs w:val="24"/>
          <w:u w:val="single"/>
        </w:rPr>
        <w:t>ë</w:t>
      </w:r>
      <w:r w:rsidR="00861AA6" w:rsidRPr="00E56A36">
        <w:rPr>
          <w:i/>
          <w:iCs/>
          <w:sz w:val="24"/>
          <w:szCs w:val="24"/>
          <w:u w:val="single"/>
        </w:rPr>
        <w:t xml:space="preserve"> Urdh</w:t>
      </w:r>
      <w:r w:rsidR="00E01F84" w:rsidRPr="00E56A36">
        <w:rPr>
          <w:i/>
          <w:iCs/>
          <w:sz w:val="24"/>
          <w:szCs w:val="24"/>
          <w:u w:val="single"/>
        </w:rPr>
        <w:t>ë</w:t>
      </w:r>
      <w:r w:rsidR="00861AA6" w:rsidRPr="00E56A36">
        <w:rPr>
          <w:i/>
          <w:iCs/>
          <w:sz w:val="24"/>
          <w:szCs w:val="24"/>
          <w:u w:val="single"/>
        </w:rPr>
        <w:t>rit Nr. 219, datë 21.09.2022</w:t>
      </w:r>
      <w:r w:rsidR="00861AA6" w:rsidRPr="00C416DF">
        <w:rPr>
          <w:i/>
          <w:iCs/>
          <w:sz w:val="24"/>
          <w:szCs w:val="24"/>
        </w:rPr>
        <w:t xml:space="preserve"> ”Për miratimin e rregullores për verifikimin e instrumenteve matëse ligjërisht të kontrolluara”. Sqarojm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 gjithashtu se</w:t>
      </w:r>
      <w:r w:rsidR="00E56A36">
        <w:rPr>
          <w:i/>
          <w:iCs/>
          <w:sz w:val="24"/>
          <w:szCs w:val="24"/>
        </w:rPr>
        <w:t>,</w:t>
      </w:r>
      <w:r w:rsidR="00861AA6" w:rsidRPr="00C416DF">
        <w:rPr>
          <w:i/>
          <w:iCs/>
          <w:sz w:val="24"/>
          <w:szCs w:val="24"/>
        </w:rPr>
        <w:t xml:space="preserve"> </w:t>
      </w:r>
      <w:r w:rsidR="00861AA6" w:rsidRPr="00E56A36">
        <w:rPr>
          <w:sz w:val="24"/>
          <w:szCs w:val="24"/>
          <w:u w:val="single"/>
        </w:rPr>
        <w:t>plot</w:t>
      </w:r>
      <w:r w:rsidR="00E01F84" w:rsidRPr="00E56A36">
        <w:rPr>
          <w:sz w:val="24"/>
          <w:szCs w:val="24"/>
          <w:u w:val="single"/>
        </w:rPr>
        <w:t>ë</w:t>
      </w:r>
      <w:r w:rsidR="00861AA6" w:rsidRPr="00E56A36">
        <w:rPr>
          <w:sz w:val="24"/>
          <w:szCs w:val="24"/>
          <w:u w:val="single"/>
        </w:rPr>
        <w:t xml:space="preserve">simi </w:t>
      </w:r>
      <w:r w:rsidR="00761A9F" w:rsidRPr="00E56A36">
        <w:rPr>
          <w:sz w:val="24"/>
          <w:szCs w:val="24"/>
          <w:u w:val="single"/>
        </w:rPr>
        <w:t>i</w:t>
      </w:r>
      <w:r w:rsidR="00861AA6" w:rsidRPr="00E56A36">
        <w:rPr>
          <w:sz w:val="24"/>
          <w:szCs w:val="24"/>
          <w:u w:val="single"/>
        </w:rPr>
        <w:t xml:space="preserve"> Aplikimit p</w:t>
      </w:r>
      <w:r w:rsidR="00E01F84" w:rsidRPr="00E56A36">
        <w:rPr>
          <w:sz w:val="24"/>
          <w:szCs w:val="24"/>
          <w:u w:val="single"/>
        </w:rPr>
        <w:t>ë</w:t>
      </w:r>
      <w:r w:rsidR="00861AA6" w:rsidRPr="00E56A36">
        <w:rPr>
          <w:sz w:val="24"/>
          <w:szCs w:val="24"/>
          <w:u w:val="single"/>
        </w:rPr>
        <w:t xml:space="preserve">r Verifikim Fillestar nga ana e Aplikantit me dokumentacionin </w:t>
      </w:r>
      <w:r w:rsidR="00E56A36" w:rsidRPr="00E56A36">
        <w:rPr>
          <w:sz w:val="24"/>
          <w:szCs w:val="24"/>
          <w:u w:val="single"/>
        </w:rPr>
        <w:t>ligjor përkatës si</w:t>
      </w:r>
      <w:r w:rsidR="00861AA6" w:rsidRPr="00C416DF">
        <w:rPr>
          <w:i/>
          <w:iCs/>
          <w:sz w:val="24"/>
          <w:szCs w:val="24"/>
        </w:rPr>
        <w:t>:</w:t>
      </w:r>
      <w:r w:rsidR="00761A9F" w:rsidRPr="00C416DF">
        <w:rPr>
          <w:i/>
          <w:iCs/>
          <w:sz w:val="24"/>
          <w:szCs w:val="24"/>
        </w:rPr>
        <w:t xml:space="preserve"> </w:t>
      </w:r>
      <w:r w:rsidR="00861AA6" w:rsidRPr="00E56A36">
        <w:rPr>
          <w:b/>
          <w:bCs/>
          <w:i/>
          <w:iCs/>
          <w:sz w:val="24"/>
          <w:szCs w:val="24"/>
        </w:rPr>
        <w:t>Certifikata e Miratimit t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 xml:space="preserve"> Tipit dhe Deklarata e Konformitetit</w:t>
      </w:r>
      <w:r w:rsidR="00861AA6" w:rsidRPr="00C416DF">
        <w:rPr>
          <w:i/>
          <w:iCs/>
          <w:sz w:val="24"/>
          <w:szCs w:val="24"/>
        </w:rPr>
        <w:t xml:space="preserve"> t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 noterizuara</w:t>
      </w:r>
      <w:r w:rsidR="00E56A36">
        <w:rPr>
          <w:i/>
          <w:iCs/>
          <w:sz w:val="24"/>
          <w:szCs w:val="24"/>
        </w:rPr>
        <w:t xml:space="preserve"> </w:t>
      </w:r>
      <w:r w:rsidR="00E56A36" w:rsidRPr="00C416DF">
        <w:rPr>
          <w:i/>
          <w:iCs/>
          <w:sz w:val="24"/>
          <w:szCs w:val="24"/>
        </w:rPr>
        <w:t>në gjuhën shqipe</w:t>
      </w:r>
      <w:r w:rsidR="00861AA6" w:rsidRPr="00C416DF">
        <w:rPr>
          <w:i/>
          <w:iCs/>
          <w:sz w:val="24"/>
          <w:szCs w:val="24"/>
        </w:rPr>
        <w:t xml:space="preserve">, 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>sht</w:t>
      </w:r>
      <w:r w:rsidR="00E01F84" w:rsidRPr="00E56A36">
        <w:rPr>
          <w:b/>
          <w:bCs/>
          <w:i/>
          <w:iCs/>
          <w:sz w:val="24"/>
          <w:szCs w:val="24"/>
        </w:rPr>
        <w:t>ë</w:t>
      </w:r>
      <w:r w:rsidR="00861AA6" w:rsidRPr="00E56A36">
        <w:rPr>
          <w:b/>
          <w:bCs/>
          <w:i/>
          <w:iCs/>
          <w:sz w:val="24"/>
          <w:szCs w:val="24"/>
        </w:rPr>
        <w:t xml:space="preserve"> detyrim </w:t>
      </w:r>
      <w:r w:rsidR="00761A9F" w:rsidRPr="00E56A36">
        <w:rPr>
          <w:b/>
          <w:bCs/>
          <w:i/>
          <w:iCs/>
          <w:sz w:val="24"/>
          <w:szCs w:val="24"/>
        </w:rPr>
        <w:t>i</w:t>
      </w:r>
      <w:r w:rsidR="00861AA6" w:rsidRPr="00E56A36">
        <w:rPr>
          <w:b/>
          <w:bCs/>
          <w:i/>
          <w:iCs/>
          <w:sz w:val="24"/>
          <w:szCs w:val="24"/>
        </w:rPr>
        <w:t xml:space="preserve"> Ligjit 10489/2011</w:t>
      </w:r>
      <w:r w:rsidR="00861AA6" w:rsidRPr="00C416DF">
        <w:rPr>
          <w:i/>
          <w:iCs/>
          <w:sz w:val="24"/>
          <w:szCs w:val="24"/>
        </w:rPr>
        <w:t xml:space="preserve"> “P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>r tregtimin dhe mbik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>qyrjen e tregut t</w:t>
      </w:r>
      <w:r w:rsidR="00E01F84" w:rsidRPr="00C416DF">
        <w:rPr>
          <w:i/>
          <w:iCs/>
          <w:sz w:val="24"/>
          <w:szCs w:val="24"/>
        </w:rPr>
        <w:t>ë</w:t>
      </w:r>
      <w:r w:rsidR="00861AA6" w:rsidRPr="00C416DF">
        <w:rPr>
          <w:i/>
          <w:iCs/>
          <w:sz w:val="24"/>
          <w:szCs w:val="24"/>
        </w:rPr>
        <w:t xml:space="preserve"> produkteve jou</w:t>
      </w:r>
      <w:r w:rsidR="00E01F84" w:rsidRPr="00C416DF">
        <w:rPr>
          <w:i/>
          <w:iCs/>
          <w:sz w:val="24"/>
          <w:szCs w:val="24"/>
        </w:rPr>
        <w:t xml:space="preserve">shqimore </w:t>
      </w:r>
      <w:r w:rsidR="00C416DF" w:rsidRPr="00E56A36">
        <w:rPr>
          <w:b/>
          <w:bCs/>
          <w:i/>
          <w:iCs/>
          <w:sz w:val="24"/>
          <w:szCs w:val="24"/>
        </w:rPr>
        <w:t>i</w:t>
      </w:r>
      <w:r w:rsidR="00E01F84" w:rsidRPr="00E56A36">
        <w:rPr>
          <w:b/>
          <w:bCs/>
          <w:i/>
          <w:iCs/>
          <w:sz w:val="24"/>
          <w:szCs w:val="24"/>
        </w:rPr>
        <w:t xml:space="preserve"> ndryshuar dhe VKM 770/2016 </w:t>
      </w:r>
      <w:r w:rsidR="00E01F84" w:rsidRPr="00C416DF">
        <w:rPr>
          <w:i/>
          <w:iCs/>
          <w:sz w:val="24"/>
          <w:szCs w:val="24"/>
        </w:rPr>
        <w:t>“‘</w:t>
      </w:r>
      <w:r w:rsidR="00E01F84" w:rsidRPr="00411AB1">
        <w:rPr>
          <w:b/>
          <w:bCs/>
          <w:i/>
          <w:iCs/>
          <w:sz w:val="24"/>
          <w:szCs w:val="24"/>
        </w:rPr>
        <w:t>Për miratimin e rregullit teknik “Për instrumentet matëse</w:t>
      </w:r>
      <w:r w:rsidR="00C5397A" w:rsidRPr="00C416DF">
        <w:rPr>
          <w:i/>
          <w:iCs/>
          <w:sz w:val="24"/>
          <w:szCs w:val="24"/>
        </w:rPr>
        <w:t>”</w:t>
      </w:r>
      <w:r w:rsidR="00411AB1">
        <w:rPr>
          <w:i/>
          <w:iCs/>
          <w:sz w:val="24"/>
          <w:szCs w:val="24"/>
        </w:rPr>
        <w:t xml:space="preserve"> …</w:t>
      </w:r>
      <w:r w:rsidR="00C416DF">
        <w:rPr>
          <w:i/>
          <w:iCs/>
          <w:sz w:val="24"/>
          <w:szCs w:val="24"/>
        </w:rPr>
        <w:t xml:space="preserve"> </w:t>
      </w:r>
      <w:r w:rsidR="00E01F84" w:rsidRPr="00C416DF">
        <w:rPr>
          <w:i/>
          <w:iCs/>
          <w:sz w:val="24"/>
          <w:szCs w:val="24"/>
          <w:u w:val="single"/>
        </w:rPr>
        <w:t>Mungesa e Formularit të Aplikimit dhe dokumentacionit shoqërues sa më sipër, para se të vendoset për herë të parë një instrument matës në treg, përbën shkak të mjaftueshëm ligjor për refuzimin e kryerjes së verifikimit fillestar nga Shoqëria Koncesionare NOA INSPECT SH.P.K</w:t>
      </w:r>
    </w:p>
    <w:p w14:paraId="12EEA23D" w14:textId="77777777" w:rsidR="00D24D99" w:rsidRDefault="006B37F2" w:rsidP="00C416D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CBB6070" w14:textId="77777777" w:rsidR="00D24D99" w:rsidRDefault="00D24D99" w:rsidP="00C416DF">
      <w:pPr>
        <w:rPr>
          <w:sz w:val="24"/>
          <w:szCs w:val="24"/>
        </w:rPr>
      </w:pPr>
    </w:p>
    <w:p w14:paraId="2A9460A9" w14:textId="67D2CACF" w:rsidR="00C416DF" w:rsidRPr="006B37F2" w:rsidRDefault="006B37F2" w:rsidP="00C416D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416DF" w:rsidRPr="006B37F2">
        <w:rPr>
          <w:b/>
          <w:bCs/>
          <w:sz w:val="24"/>
          <w:szCs w:val="24"/>
        </w:rPr>
        <w:t>APLIKANTI</w:t>
      </w:r>
      <w:r w:rsidRPr="006B37F2">
        <w:rPr>
          <w:b/>
          <w:bCs/>
          <w:sz w:val="24"/>
          <w:szCs w:val="24"/>
        </w:rPr>
        <w:tab/>
      </w:r>
      <w:r w:rsidRPr="006B37F2">
        <w:rPr>
          <w:b/>
          <w:bCs/>
          <w:sz w:val="24"/>
          <w:szCs w:val="24"/>
        </w:rPr>
        <w:tab/>
      </w:r>
      <w:r w:rsidRPr="006B37F2">
        <w:rPr>
          <w:b/>
          <w:bCs/>
          <w:sz w:val="24"/>
          <w:szCs w:val="24"/>
        </w:rPr>
        <w:tab/>
      </w:r>
      <w:r w:rsidRPr="006B37F2">
        <w:rPr>
          <w:b/>
          <w:bCs/>
          <w:sz w:val="24"/>
          <w:szCs w:val="24"/>
        </w:rPr>
        <w:tab/>
      </w:r>
      <w:r w:rsidRPr="006B37F2">
        <w:rPr>
          <w:b/>
          <w:bCs/>
          <w:sz w:val="24"/>
          <w:szCs w:val="24"/>
        </w:rPr>
        <w:tab/>
      </w:r>
      <w:r w:rsidRPr="00C416DF">
        <w:rPr>
          <w:b/>
          <w:bCs/>
        </w:rPr>
        <w:t>Shoq</w:t>
      </w:r>
      <w:r w:rsidRPr="006B37F2">
        <w:rPr>
          <w:b/>
          <w:bCs/>
        </w:rPr>
        <w:t>ë</w:t>
      </w:r>
      <w:r w:rsidRPr="00C416DF">
        <w:rPr>
          <w:b/>
          <w:bCs/>
        </w:rPr>
        <w:t>ria Koncesionare “Noa Inspect” sh.p.k.</w:t>
      </w:r>
    </w:p>
    <w:p w14:paraId="5948D486" w14:textId="5DBBE78D" w:rsidR="00E571E4" w:rsidRPr="00C416DF" w:rsidRDefault="006B37F2" w:rsidP="006B37F2">
      <w:pPr>
        <w:rPr>
          <w:i/>
          <w:iCs/>
          <w:sz w:val="20"/>
          <w:szCs w:val="20"/>
          <w:vertAlign w:val="superscript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sectPr w:rsidR="00E571E4" w:rsidRPr="00C416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2105" w14:textId="77777777" w:rsidR="00F4199A" w:rsidRDefault="00F4199A" w:rsidP="00E571E4">
      <w:pPr>
        <w:spacing w:after="0" w:line="240" w:lineRule="auto"/>
      </w:pPr>
      <w:r>
        <w:separator/>
      </w:r>
    </w:p>
  </w:endnote>
  <w:endnote w:type="continuationSeparator" w:id="0">
    <w:p w14:paraId="7D314C04" w14:textId="77777777" w:rsidR="00F4199A" w:rsidRDefault="00F4199A" w:rsidP="00E5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F4DE" w14:textId="77777777" w:rsidR="00D24D99" w:rsidRDefault="00D24D99" w:rsidP="00D24D9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9DAE8" wp14:editId="3EEFA0B1">
              <wp:simplePos x="0" y="0"/>
              <wp:positionH relativeFrom="margin">
                <wp:posOffset>-108585</wp:posOffset>
              </wp:positionH>
              <wp:positionV relativeFrom="paragraph">
                <wp:posOffset>272415</wp:posOffset>
              </wp:positionV>
              <wp:extent cx="2619375" cy="59944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9375" cy="5994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B05547" w14:textId="77777777" w:rsidR="00D24D99" w:rsidRPr="00FA4A2B" w:rsidRDefault="00D24D99" w:rsidP="00D24D99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</w:rPr>
                          </w:pPr>
                          <w:proofErr w:type="spellStart"/>
                          <w:r w:rsidRPr="00FA4A2B">
                            <w:rPr>
                              <w:rFonts w:cstheme="minorHAnsi"/>
                              <w:sz w:val="18"/>
                            </w:rPr>
                            <w:t>Shoqëria</w:t>
                          </w:r>
                          <w:proofErr w:type="spellEnd"/>
                          <w:r w:rsidRPr="00FA4A2B">
                            <w:rPr>
                              <w:rFonts w:cstheme="minorHAnsi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A4A2B">
                            <w:rPr>
                              <w:rFonts w:cstheme="minorHAnsi"/>
                              <w:sz w:val="18"/>
                            </w:rPr>
                            <w:t>Konçesionare</w:t>
                          </w:r>
                          <w:proofErr w:type="spellEnd"/>
                          <w:r w:rsidRPr="00FA4A2B">
                            <w:rPr>
                              <w:rFonts w:cstheme="minorHAnsi"/>
                              <w:sz w:val="18"/>
                            </w:rPr>
                            <w:t xml:space="preserve"> NOA Inspect shpk</w:t>
                          </w:r>
                        </w:p>
                        <w:p w14:paraId="3EC44130" w14:textId="77777777" w:rsidR="00D24D99" w:rsidRPr="00FA4A2B" w:rsidRDefault="00D24D99" w:rsidP="00D24D99">
                          <w:pPr>
                            <w:spacing w:after="0" w:line="240" w:lineRule="auto"/>
                            <w:rPr>
                              <w:rFonts w:cstheme="minorHAnsi"/>
                              <w:sz w:val="18"/>
                            </w:rPr>
                          </w:pPr>
                          <w:r w:rsidRPr="00FA4A2B">
                            <w:rPr>
                              <w:rFonts w:cstheme="minorHAnsi"/>
                              <w:sz w:val="18"/>
                            </w:rPr>
                            <w:t>Tel.: +355 4 227 4737</w:t>
                          </w:r>
                        </w:p>
                        <w:p w14:paraId="0A05915A" w14:textId="77777777" w:rsidR="00D24D99" w:rsidRPr="00B34BE4" w:rsidRDefault="00D24D99" w:rsidP="00D24D99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9DA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55pt;margin-top:21.45pt;width:206.25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" fillcolor="window" stroked="f" strokeweight=".5pt">
              <v:textbox>
                <w:txbxContent>
                  <w:p w14:paraId="23B05547" w14:textId="77777777" w:rsidR="00D24D99" w:rsidRPr="00FA4A2B" w:rsidRDefault="00D24D99" w:rsidP="00D24D99">
                    <w:pPr>
                      <w:spacing w:after="0" w:line="240" w:lineRule="auto"/>
                      <w:rPr>
                        <w:rFonts w:cstheme="minorHAnsi"/>
                        <w:sz w:val="18"/>
                      </w:rPr>
                    </w:pPr>
                    <w:proofErr w:type="spellStart"/>
                    <w:r w:rsidRPr="00FA4A2B">
                      <w:rPr>
                        <w:rFonts w:cstheme="minorHAnsi"/>
                        <w:sz w:val="18"/>
                      </w:rPr>
                      <w:t>Shoqëria</w:t>
                    </w:r>
                    <w:proofErr w:type="spellEnd"/>
                    <w:r w:rsidRPr="00FA4A2B">
                      <w:rPr>
                        <w:rFonts w:cstheme="minorHAnsi"/>
                        <w:sz w:val="18"/>
                      </w:rPr>
                      <w:t xml:space="preserve"> </w:t>
                    </w:r>
                    <w:proofErr w:type="spellStart"/>
                    <w:r w:rsidRPr="00FA4A2B">
                      <w:rPr>
                        <w:rFonts w:cstheme="minorHAnsi"/>
                        <w:sz w:val="18"/>
                      </w:rPr>
                      <w:t>Konçesionare</w:t>
                    </w:r>
                    <w:proofErr w:type="spellEnd"/>
                    <w:r w:rsidRPr="00FA4A2B">
                      <w:rPr>
                        <w:rFonts w:cstheme="minorHAnsi"/>
                        <w:sz w:val="18"/>
                      </w:rPr>
                      <w:t xml:space="preserve"> NOA Inspect shpk</w:t>
                    </w:r>
                  </w:p>
                  <w:p w14:paraId="3EC44130" w14:textId="77777777" w:rsidR="00D24D99" w:rsidRPr="00FA4A2B" w:rsidRDefault="00D24D99" w:rsidP="00D24D99">
                    <w:pPr>
                      <w:spacing w:after="0" w:line="240" w:lineRule="auto"/>
                      <w:rPr>
                        <w:rFonts w:cstheme="minorHAnsi"/>
                        <w:sz w:val="18"/>
                      </w:rPr>
                    </w:pPr>
                    <w:r w:rsidRPr="00FA4A2B">
                      <w:rPr>
                        <w:rFonts w:cstheme="minorHAnsi"/>
                        <w:sz w:val="18"/>
                      </w:rPr>
                      <w:t>Tel.: +355 4 227 4737</w:t>
                    </w:r>
                  </w:p>
                  <w:p w14:paraId="0A05915A" w14:textId="77777777" w:rsidR="00D24D99" w:rsidRPr="00B34BE4" w:rsidRDefault="00D24D99" w:rsidP="00D24D99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F478CD" wp14:editId="02CB036E">
              <wp:simplePos x="0" y="0"/>
              <wp:positionH relativeFrom="margin">
                <wp:posOffset>2103120</wp:posOffset>
              </wp:positionH>
              <wp:positionV relativeFrom="paragraph">
                <wp:posOffset>252730</wp:posOffset>
              </wp:positionV>
              <wp:extent cx="2270760" cy="586105"/>
              <wp:effectExtent l="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0760" cy="5861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1508515" w14:textId="77777777" w:rsidR="00D24D99" w:rsidRPr="00BE5083" w:rsidRDefault="00D24D99" w:rsidP="00D24D99">
                          <w:pPr>
                            <w:spacing w:after="0"/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>Blv</w:t>
                          </w:r>
                          <w:proofErr w:type="gramStart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>.”Dëshmorët</w:t>
                          </w:r>
                          <w:proofErr w:type="spellEnd"/>
                          <w:proofErr w:type="gramEnd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 xml:space="preserve"> e Kombit”,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>Tëin</w:t>
                          </w:r>
                          <w:proofErr w:type="spellEnd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>Toëers</w:t>
                          </w:r>
                          <w:proofErr w:type="spellEnd"/>
                          <w: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</w:rPr>
                            <w:t>, Kati 2, Tirana</w:t>
                          </w:r>
                        </w:p>
                        <w:p w14:paraId="090E1EF2" w14:textId="77777777" w:rsidR="00D24D99" w:rsidRPr="00BE5083" w:rsidRDefault="00D24D99" w:rsidP="00D24D99">
                          <w:pPr>
                            <w:spacing w:after="0" w:line="240" w:lineRule="auto"/>
                            <w:rPr>
                              <w:rFonts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478CD" id="Text Box 7" o:spid="_x0000_s1027" type="#_x0000_t202" style="position:absolute;margin-left:165.6pt;margin-top:19.9pt;width:178.8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" fillcolor="window" stroked="f" strokeweight=".5pt">
              <v:textbox>
                <w:txbxContent>
                  <w:p w14:paraId="01508515" w14:textId="77777777" w:rsidR="00D24D99" w:rsidRPr="00BE5083" w:rsidRDefault="00D24D99" w:rsidP="00D24D99">
                    <w:pPr>
                      <w:spacing w:after="0"/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</w:pPr>
                    <w:proofErr w:type="spellStart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>Blv</w:t>
                    </w:r>
                    <w:proofErr w:type="gramStart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>.”Dëshmorët</w:t>
                    </w:r>
                    <w:proofErr w:type="spellEnd"/>
                    <w:proofErr w:type="gramEnd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 xml:space="preserve"> e Kombit”, </w:t>
                    </w:r>
                    <w:proofErr w:type="spellStart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>Tëin</w:t>
                    </w:r>
                    <w:proofErr w:type="spellEnd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>Toëers</w:t>
                    </w:r>
                    <w:proofErr w:type="spellEnd"/>
                    <w:r>
                      <w:rPr>
                        <w:rFonts w:cstheme="minorHAnsi"/>
                        <w:color w:val="3B3838" w:themeColor="background2" w:themeShade="40"/>
                        <w:sz w:val="18"/>
                      </w:rPr>
                      <w:t>, Kati 2, Tirana</w:t>
                    </w:r>
                  </w:p>
                  <w:p w14:paraId="090E1EF2" w14:textId="77777777" w:rsidR="00D24D99" w:rsidRPr="00BE5083" w:rsidRDefault="00D24D99" w:rsidP="00D24D99">
                    <w:pPr>
                      <w:spacing w:after="0" w:line="240" w:lineRule="auto"/>
                      <w:rPr>
                        <w:rFonts w:cstheme="minorHAnsi"/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2E8B41A" w14:textId="77777777" w:rsidR="00D24D99" w:rsidRPr="000E20D2" w:rsidRDefault="00D24D99" w:rsidP="00D24D99">
    <w:pPr>
      <w:pStyle w:val="Footer"/>
      <w:tabs>
        <w:tab w:val="clear" w:pos="4703"/>
        <w:tab w:val="left" w:pos="7185"/>
        <w:tab w:val="left" w:pos="7725"/>
        <w:tab w:val="left" w:pos="816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F33DB" wp14:editId="16852870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5960745" cy="17145"/>
              <wp:effectExtent l="0" t="0" r="20955" b="209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60745" cy="171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1F5B9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23C5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16.5pt" to="469.3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" strokecolor="#1f5b98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ab/>
      <w:t xml:space="preserve">  </w:t>
    </w:r>
    <w:r w:rsidRPr="000E20D2">
      <w:rPr>
        <w:sz w:val="18"/>
        <w:szCs w:val="18"/>
      </w:rPr>
      <w:t>VAT: L91918012B</w:t>
    </w:r>
    <w:r w:rsidRPr="000E20D2">
      <w:rPr>
        <w:sz w:val="18"/>
        <w:szCs w:val="18"/>
      </w:rPr>
      <w:tab/>
    </w:r>
  </w:p>
  <w:p w14:paraId="54521FE9" w14:textId="4907B8B6" w:rsidR="00D24D99" w:rsidRPr="000E20D2" w:rsidRDefault="00D24D99" w:rsidP="00D24D99">
    <w:pPr>
      <w:tabs>
        <w:tab w:val="left" w:pos="7185"/>
      </w:tabs>
      <w:spacing w:after="0"/>
      <w:rPr>
        <w:sz w:val="18"/>
        <w:szCs w:val="18"/>
      </w:rPr>
    </w:pPr>
    <w:r w:rsidRPr="000E20D2">
      <w:rPr>
        <w:sz w:val="18"/>
        <w:szCs w:val="18"/>
      </w:rPr>
      <w:tab/>
    </w:r>
    <w:r>
      <w:rPr>
        <w:sz w:val="18"/>
        <w:szCs w:val="18"/>
      </w:rPr>
      <w:t xml:space="preserve">   </w:t>
    </w:r>
    <w:r>
      <w:rPr>
        <w:sz w:val="18"/>
        <w:szCs w:val="18"/>
      </w:rPr>
      <w:t>www.</w:t>
    </w:r>
    <w:r w:rsidRPr="000E20D2">
      <w:rPr>
        <w:sz w:val="18"/>
        <w:szCs w:val="18"/>
      </w:rPr>
      <w:t>noainspect.al</w:t>
    </w:r>
  </w:p>
  <w:p w14:paraId="6D9F1F02" w14:textId="77777777" w:rsidR="00D24D99" w:rsidRPr="00106A1B" w:rsidRDefault="00D24D99" w:rsidP="00D24D99">
    <w:pPr>
      <w:pStyle w:val="Footer"/>
      <w:rPr>
        <w:i/>
      </w:rPr>
    </w:pPr>
  </w:p>
  <w:p w14:paraId="0C75891D" w14:textId="77777777" w:rsidR="00D24D99" w:rsidRDefault="00D24D99" w:rsidP="00D24D99">
    <w:pPr>
      <w:pStyle w:val="Footer"/>
    </w:pPr>
  </w:p>
  <w:p w14:paraId="42707114" w14:textId="288928C3" w:rsidR="00D24D99" w:rsidRDefault="00D24D99">
    <w:pPr>
      <w:pStyle w:val="Footer"/>
    </w:pPr>
  </w:p>
  <w:p w14:paraId="6A3146BC" w14:textId="3F0874AA" w:rsidR="00E571E4" w:rsidRDefault="00E571E4" w:rsidP="00C41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5A9E" w14:textId="77777777" w:rsidR="00F4199A" w:rsidRDefault="00F4199A" w:rsidP="00E571E4">
      <w:pPr>
        <w:spacing w:after="0" w:line="240" w:lineRule="auto"/>
      </w:pPr>
      <w:r>
        <w:separator/>
      </w:r>
    </w:p>
  </w:footnote>
  <w:footnote w:type="continuationSeparator" w:id="0">
    <w:p w14:paraId="4AE910A8" w14:textId="77777777" w:rsidR="00F4199A" w:rsidRDefault="00F4199A" w:rsidP="00E5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E1A7" w14:textId="6F1CC1ED" w:rsidR="00D24D99" w:rsidRDefault="00D24D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88C9F" wp14:editId="52601EB0">
          <wp:simplePos x="0" y="0"/>
          <wp:positionH relativeFrom="margin">
            <wp:posOffset>-548640</wp:posOffset>
          </wp:positionH>
          <wp:positionV relativeFrom="margin">
            <wp:posOffset>-731520</wp:posOffset>
          </wp:positionV>
          <wp:extent cx="2324100" cy="495300"/>
          <wp:effectExtent l="0" t="0" r="0" b="0"/>
          <wp:wrapSquare wrapText="bothSides"/>
          <wp:docPr id="1" name="Picture 1" descr="C:\Users\Administrator\Downloads\NOA inspect &amp; DEKRA o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NOA inspect &amp; DEKRA ok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" t="23864" r="3284" b="19315"/>
                  <a:stretch/>
                </pic:blipFill>
                <pic:spPr bwMode="auto">
                  <a:xfrm>
                    <a:off x="0" y="0"/>
                    <a:ext cx="2324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ED250" w14:textId="77777777" w:rsidR="006B37F2" w:rsidRDefault="006B3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0EE"/>
    <w:multiLevelType w:val="hybridMultilevel"/>
    <w:tmpl w:val="8DDEFA4A"/>
    <w:lvl w:ilvl="0" w:tplc="701EA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B4F"/>
    <w:multiLevelType w:val="hybridMultilevel"/>
    <w:tmpl w:val="B0E8440E"/>
    <w:lvl w:ilvl="0" w:tplc="5790B1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590"/>
    <w:multiLevelType w:val="hybridMultilevel"/>
    <w:tmpl w:val="F08E19A2"/>
    <w:lvl w:ilvl="0" w:tplc="00F41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07D22"/>
    <w:multiLevelType w:val="hybridMultilevel"/>
    <w:tmpl w:val="DCB2489A"/>
    <w:lvl w:ilvl="0" w:tplc="2C0A00C4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7517195">
    <w:abstractNumId w:val="0"/>
  </w:num>
  <w:num w:numId="2" w16cid:durableId="388309560">
    <w:abstractNumId w:val="2"/>
  </w:num>
  <w:num w:numId="3" w16cid:durableId="889460781">
    <w:abstractNumId w:val="1"/>
  </w:num>
  <w:num w:numId="4" w16cid:durableId="433667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D7"/>
    <w:rsid w:val="00182A47"/>
    <w:rsid w:val="002923EF"/>
    <w:rsid w:val="003305D7"/>
    <w:rsid w:val="00337AA2"/>
    <w:rsid w:val="00411AB1"/>
    <w:rsid w:val="004335B3"/>
    <w:rsid w:val="00583535"/>
    <w:rsid w:val="005C3F11"/>
    <w:rsid w:val="006972C8"/>
    <w:rsid w:val="006B37F2"/>
    <w:rsid w:val="00761A9F"/>
    <w:rsid w:val="007966DB"/>
    <w:rsid w:val="00861AA6"/>
    <w:rsid w:val="00950698"/>
    <w:rsid w:val="009A2F31"/>
    <w:rsid w:val="00A57FEC"/>
    <w:rsid w:val="00C416DF"/>
    <w:rsid w:val="00C5397A"/>
    <w:rsid w:val="00CC1D10"/>
    <w:rsid w:val="00D24D99"/>
    <w:rsid w:val="00E01F84"/>
    <w:rsid w:val="00E56A36"/>
    <w:rsid w:val="00E571E4"/>
    <w:rsid w:val="00EC3BE2"/>
    <w:rsid w:val="00F4199A"/>
    <w:rsid w:val="00FB4E5F"/>
    <w:rsid w:val="00F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DA967"/>
  <w15:chartTrackingRefBased/>
  <w15:docId w15:val="{627F8F4A-51EA-4250-9F57-3AF00BC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1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E4"/>
  </w:style>
  <w:style w:type="paragraph" w:styleId="Footer">
    <w:name w:val="footer"/>
    <w:basedOn w:val="Normal"/>
    <w:link w:val="FooterChar"/>
    <w:uiPriority w:val="99"/>
    <w:unhideWhenUsed/>
    <w:rsid w:val="00E571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E4"/>
  </w:style>
  <w:style w:type="paragraph" w:styleId="NoSpacing">
    <w:name w:val="No Spacing"/>
    <w:uiPriority w:val="1"/>
    <w:qFormat/>
    <w:rsid w:val="00D24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FBAE-85B5-455F-A22D-79146ECC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Halili</dc:creator>
  <cp:keywords/>
  <dc:description/>
  <cp:lastModifiedBy>Hazbi Meta</cp:lastModifiedBy>
  <cp:revision>2</cp:revision>
  <cp:lastPrinted>2022-11-23T08:54:00Z</cp:lastPrinted>
  <dcterms:created xsi:type="dcterms:W3CDTF">2023-02-16T14:32:00Z</dcterms:created>
  <dcterms:modified xsi:type="dcterms:W3CDTF">2023-02-16T14:32:00Z</dcterms:modified>
</cp:coreProperties>
</file>